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222D8" w14:textId="40F384F2" w:rsidR="00E506BB" w:rsidRDefault="00E506BB" w:rsidP="00D06666">
      <w:pPr>
        <w:spacing w:after="0" w:line="240" w:lineRule="auto"/>
        <w:rPr>
          <w:rFonts w:eastAsia="Times New Roman" w:cstheme="minorHAnsi"/>
          <w:color w:val="212529"/>
          <w:sz w:val="21"/>
          <w:szCs w:val="21"/>
        </w:rPr>
      </w:pPr>
      <w:r w:rsidRPr="00CE6CAD">
        <w:rPr>
          <w:rFonts w:eastAsia="Times New Roman" w:cstheme="minorHAnsi"/>
          <w:b/>
          <w:bCs/>
          <w:color w:val="212529"/>
          <w:sz w:val="21"/>
          <w:szCs w:val="21"/>
          <w:bdr w:val="none" w:sz="0" w:space="0" w:color="auto" w:frame="1"/>
          <w:shd w:val="clear" w:color="auto" w:fill="FFFFFF"/>
        </w:rPr>
        <w:t>GALVESTON, Texas</w:t>
      </w:r>
      <w:r w:rsidR="00D06666">
        <w:rPr>
          <w:rFonts w:eastAsia="Times New Roman" w:cstheme="minorHAnsi"/>
          <w:b/>
          <w:bCs/>
          <w:color w:val="212529"/>
          <w:sz w:val="21"/>
          <w:szCs w:val="21"/>
          <w:bdr w:val="none" w:sz="0" w:space="0" w:color="auto" w:frame="1"/>
          <w:shd w:val="clear" w:color="auto" w:fill="FFFFFF"/>
        </w:rPr>
        <w:t xml:space="preserve"> — </w:t>
      </w:r>
      <w:r w:rsidRPr="00CE6CAD">
        <w:rPr>
          <w:rFonts w:eastAsia="Times New Roman" w:cstheme="minorHAnsi"/>
          <w:color w:val="212529"/>
          <w:sz w:val="21"/>
          <w:szCs w:val="21"/>
        </w:rPr>
        <w:t>The U.S. Army Corps of Engineers (USACE) Galveston District’s Wallisville Lake Project staff is accepting applications for feral hog removal using trained dogs and trapping</w:t>
      </w:r>
      <w:r w:rsidR="001F2192">
        <w:rPr>
          <w:rFonts w:eastAsia="Times New Roman" w:cstheme="minorHAnsi"/>
          <w:color w:val="212529"/>
          <w:sz w:val="21"/>
          <w:szCs w:val="21"/>
        </w:rPr>
        <w:t xml:space="preserve"> starting September 1</w:t>
      </w:r>
      <w:r w:rsidR="00D06666">
        <w:rPr>
          <w:rFonts w:eastAsia="Times New Roman" w:cstheme="minorHAnsi"/>
          <w:color w:val="212529"/>
          <w:sz w:val="21"/>
          <w:szCs w:val="21"/>
        </w:rPr>
        <w:t>,</w:t>
      </w:r>
      <w:r w:rsidR="001F2192">
        <w:rPr>
          <w:rFonts w:eastAsia="Times New Roman" w:cstheme="minorHAnsi"/>
          <w:color w:val="212529"/>
          <w:sz w:val="21"/>
          <w:szCs w:val="21"/>
        </w:rPr>
        <w:t xml:space="preserve"> 2023</w:t>
      </w:r>
      <w:r w:rsidRPr="00CE6CAD">
        <w:rPr>
          <w:rFonts w:eastAsia="Times New Roman" w:cstheme="minorHAnsi"/>
          <w:color w:val="212529"/>
          <w:sz w:val="21"/>
          <w:szCs w:val="21"/>
        </w:rPr>
        <w:t>.  The project will offer 50 dog hunting permits to individuals using trained dogs on a first-come</w:t>
      </w:r>
      <w:r w:rsidR="00D06666">
        <w:rPr>
          <w:rFonts w:eastAsia="Times New Roman" w:cstheme="minorHAnsi"/>
          <w:color w:val="212529"/>
          <w:sz w:val="21"/>
          <w:szCs w:val="21"/>
        </w:rPr>
        <w:t>-</w:t>
      </w:r>
      <w:r w:rsidRPr="00CE6CAD">
        <w:rPr>
          <w:rFonts w:eastAsia="Times New Roman" w:cstheme="minorHAnsi"/>
          <w:color w:val="212529"/>
          <w:sz w:val="21"/>
          <w:szCs w:val="21"/>
        </w:rPr>
        <w:t>first-served basis. A limited number of trapping permits will also be available throughout the year to those interested in trapping feral hogs on project lands.</w:t>
      </w:r>
    </w:p>
    <w:p w14:paraId="59400131" w14:textId="77777777" w:rsidR="00D06666" w:rsidRPr="00D06666" w:rsidRDefault="00D06666" w:rsidP="00D06666">
      <w:pPr>
        <w:spacing w:after="0" w:line="240" w:lineRule="auto"/>
        <w:rPr>
          <w:rFonts w:eastAsia="Times New Roman" w:cstheme="minorHAnsi"/>
          <w:sz w:val="24"/>
          <w:szCs w:val="24"/>
        </w:rPr>
      </w:pPr>
    </w:p>
    <w:p w14:paraId="1E862562" w14:textId="74E992CE" w:rsidR="00E506BB" w:rsidRPr="00CE6CAD" w:rsidRDefault="00E506BB" w:rsidP="00E506BB">
      <w:pPr>
        <w:shd w:val="clear" w:color="auto" w:fill="FFFFFF"/>
        <w:spacing w:beforeAutospacing="1" w:after="0" w:afterAutospacing="1" w:line="240" w:lineRule="auto"/>
        <w:textAlignment w:val="baseline"/>
        <w:rPr>
          <w:rFonts w:eastAsia="Times New Roman" w:cstheme="minorHAnsi"/>
          <w:color w:val="212529"/>
          <w:sz w:val="21"/>
          <w:szCs w:val="21"/>
        </w:rPr>
      </w:pPr>
      <w:r w:rsidRPr="00CE6CAD">
        <w:rPr>
          <w:rFonts w:eastAsia="Times New Roman" w:cstheme="minorHAnsi"/>
          <w:b/>
          <w:bCs/>
          <w:color w:val="212529"/>
          <w:sz w:val="21"/>
          <w:szCs w:val="21"/>
          <w:bdr w:val="none" w:sz="0" w:space="0" w:color="auto" w:frame="1"/>
        </w:rPr>
        <w:t>Permit</w:t>
      </w:r>
      <w:r w:rsidR="00CE6CAD">
        <w:rPr>
          <w:rFonts w:eastAsia="Times New Roman" w:cstheme="minorHAnsi"/>
          <w:b/>
          <w:bCs/>
          <w:color w:val="212529"/>
          <w:sz w:val="21"/>
          <w:szCs w:val="21"/>
          <w:bdr w:val="none" w:sz="0" w:space="0" w:color="auto" w:frame="1"/>
        </w:rPr>
        <w:t xml:space="preserve"> Application</w:t>
      </w:r>
    </w:p>
    <w:p w14:paraId="083E511A" w14:textId="4B30BD03" w:rsidR="00E506BB" w:rsidRPr="00D06666" w:rsidRDefault="00E506BB" w:rsidP="00A70B1F">
      <w:pPr>
        <w:shd w:val="clear" w:color="auto" w:fill="FFFFFF"/>
        <w:spacing w:beforeAutospacing="1" w:after="0" w:afterAutospacing="1" w:line="240" w:lineRule="auto"/>
        <w:textAlignment w:val="baseline"/>
        <w:rPr>
          <w:rFonts w:eastAsia="Times New Roman" w:cstheme="minorHAnsi"/>
          <w:color w:val="212529"/>
          <w:sz w:val="21"/>
          <w:szCs w:val="21"/>
        </w:rPr>
      </w:pPr>
      <w:r w:rsidRPr="00CE6CAD">
        <w:rPr>
          <w:rFonts w:eastAsia="Times New Roman" w:cstheme="minorHAnsi"/>
          <w:color w:val="212529"/>
          <w:sz w:val="21"/>
          <w:szCs w:val="21"/>
        </w:rPr>
        <w:t xml:space="preserve">Individuals interested in using trained dogs </w:t>
      </w:r>
      <w:r w:rsidR="00BA46EF">
        <w:rPr>
          <w:rFonts w:eastAsia="Times New Roman" w:cstheme="minorHAnsi"/>
          <w:color w:val="212529"/>
          <w:sz w:val="21"/>
          <w:szCs w:val="21"/>
        </w:rPr>
        <w:t xml:space="preserve">or trapping </w:t>
      </w:r>
      <w:r w:rsidRPr="00CE6CAD">
        <w:rPr>
          <w:rFonts w:eastAsia="Times New Roman" w:cstheme="minorHAnsi"/>
          <w:color w:val="212529"/>
          <w:sz w:val="21"/>
          <w:szCs w:val="21"/>
        </w:rPr>
        <w:t xml:space="preserve">to remove feral hogs on the project are encouraged to submit the appropriate application </w:t>
      </w:r>
      <w:r w:rsidR="00BA46EF">
        <w:rPr>
          <w:rFonts w:eastAsia="Times New Roman" w:cstheme="minorHAnsi"/>
          <w:color w:val="212529"/>
          <w:sz w:val="21"/>
          <w:szCs w:val="21"/>
        </w:rPr>
        <w:t>starting September 1</w:t>
      </w:r>
      <w:r w:rsidR="00D06666">
        <w:rPr>
          <w:rFonts w:eastAsia="Times New Roman" w:cstheme="minorHAnsi"/>
          <w:color w:val="212529"/>
          <w:sz w:val="21"/>
          <w:szCs w:val="21"/>
        </w:rPr>
        <w:t>,</w:t>
      </w:r>
      <w:r w:rsidR="00BA46EF">
        <w:rPr>
          <w:rFonts w:eastAsia="Times New Roman" w:cstheme="minorHAnsi"/>
          <w:color w:val="212529"/>
          <w:sz w:val="21"/>
          <w:szCs w:val="21"/>
        </w:rPr>
        <w:t xml:space="preserve"> 2023</w:t>
      </w:r>
      <w:r w:rsidRPr="00CE6CAD">
        <w:rPr>
          <w:rFonts w:eastAsia="Times New Roman" w:cstheme="minorHAnsi"/>
          <w:color w:val="212529"/>
          <w:sz w:val="21"/>
          <w:szCs w:val="21"/>
        </w:rPr>
        <w:t xml:space="preserve">. </w:t>
      </w:r>
      <w:r w:rsidR="00BA46EF">
        <w:rPr>
          <w:rFonts w:eastAsia="Times New Roman" w:cstheme="minorHAnsi"/>
          <w:color w:val="212529"/>
          <w:sz w:val="21"/>
          <w:szCs w:val="21"/>
        </w:rPr>
        <w:t xml:space="preserve"> </w:t>
      </w:r>
      <w:r w:rsidRPr="00CE6CAD">
        <w:rPr>
          <w:rFonts w:eastAsia="Times New Roman" w:cstheme="minorHAnsi"/>
          <w:color w:val="212529"/>
          <w:sz w:val="21"/>
          <w:szCs w:val="21"/>
        </w:rPr>
        <w:t>Both applications can be found on the project’s website</w:t>
      </w:r>
      <w:r w:rsidR="00D06666">
        <w:rPr>
          <w:rFonts w:eastAsia="Times New Roman" w:cstheme="minorHAnsi"/>
          <w:color w:val="212529"/>
          <w:sz w:val="21"/>
          <w:szCs w:val="21"/>
        </w:rPr>
        <w:t xml:space="preserve"> at</w:t>
      </w:r>
      <w:r w:rsidRPr="00CE6CAD">
        <w:rPr>
          <w:rFonts w:eastAsia="Times New Roman" w:cstheme="minorHAnsi"/>
          <w:color w:val="212529"/>
          <w:sz w:val="21"/>
          <w:szCs w:val="21"/>
        </w:rPr>
        <w:t> </w:t>
      </w:r>
      <w:hyperlink r:id="rId4" w:history="1">
        <w:r w:rsidRPr="00CE6CAD">
          <w:rPr>
            <w:rFonts w:eastAsia="Times New Roman" w:cstheme="minorHAnsi"/>
            <w:color w:val="007BFF"/>
            <w:sz w:val="21"/>
            <w:szCs w:val="21"/>
            <w:u w:val="single"/>
            <w:bdr w:val="none" w:sz="0" w:space="0" w:color="auto" w:frame="1"/>
          </w:rPr>
          <w:t>http://www.swg.usace.army.mil/Locations/WallisvilleLakeProjectOffice.aspx</w:t>
        </w:r>
      </w:hyperlink>
      <w:r w:rsidRPr="00CE6CAD">
        <w:rPr>
          <w:rFonts w:eastAsia="Times New Roman" w:cstheme="minorHAnsi"/>
          <w:color w:val="212529"/>
          <w:sz w:val="21"/>
          <w:szCs w:val="21"/>
        </w:rPr>
        <w:t> and should be emailed to </w:t>
      </w:r>
      <w:hyperlink r:id="rId5" w:history="1">
        <w:r w:rsidRPr="00CE6CAD">
          <w:rPr>
            <w:rFonts w:eastAsia="Times New Roman" w:cstheme="minorHAnsi"/>
            <w:color w:val="007BFF"/>
            <w:sz w:val="21"/>
            <w:szCs w:val="21"/>
            <w:u w:val="single"/>
            <w:bdr w:val="none" w:sz="0" w:space="0" w:color="auto" w:frame="1"/>
          </w:rPr>
          <w:t>huntwallisville@usace.army.mil</w:t>
        </w:r>
      </w:hyperlink>
      <w:r w:rsidR="00D06666" w:rsidRPr="00D06666">
        <w:rPr>
          <w:rFonts w:eastAsia="Times New Roman" w:cstheme="minorHAnsi"/>
          <w:sz w:val="21"/>
          <w:szCs w:val="21"/>
          <w:bdr w:val="none" w:sz="0" w:space="0" w:color="auto" w:frame="1"/>
        </w:rPr>
        <w:t>.</w:t>
      </w:r>
    </w:p>
    <w:p w14:paraId="358797A3" w14:textId="08CEE48C" w:rsidR="00BD49A9" w:rsidRPr="00CE6CAD" w:rsidRDefault="00BD49A9" w:rsidP="00E506BB">
      <w:pPr>
        <w:shd w:val="clear" w:color="auto" w:fill="FFFFFF"/>
        <w:spacing w:beforeAutospacing="1" w:after="0" w:afterAutospacing="1" w:line="240" w:lineRule="auto"/>
        <w:textAlignment w:val="baseline"/>
        <w:rPr>
          <w:rFonts w:eastAsia="Times New Roman" w:cstheme="minorHAnsi"/>
          <w:b/>
          <w:bCs/>
          <w:color w:val="212529"/>
          <w:sz w:val="21"/>
          <w:szCs w:val="21"/>
          <w:bdr w:val="none" w:sz="0" w:space="0" w:color="auto" w:frame="1"/>
        </w:rPr>
      </w:pPr>
      <w:r w:rsidRPr="00CE6CAD">
        <w:rPr>
          <w:rFonts w:eastAsia="Times New Roman" w:cstheme="minorHAnsi"/>
          <w:b/>
          <w:bCs/>
          <w:color w:val="212529"/>
          <w:sz w:val="21"/>
          <w:szCs w:val="21"/>
          <w:bdr w:val="none" w:sz="0" w:space="0" w:color="auto" w:frame="1"/>
        </w:rPr>
        <w:t>Harvest Reporting</w:t>
      </w:r>
    </w:p>
    <w:p w14:paraId="0F4D1967" w14:textId="76607363" w:rsidR="00CE6CAD" w:rsidRPr="00CE6CAD" w:rsidRDefault="00DA48A2" w:rsidP="00CE6CAD">
      <w:pPr>
        <w:shd w:val="clear" w:color="auto" w:fill="FFFFFF"/>
        <w:spacing w:beforeAutospacing="1" w:after="0" w:afterAutospacing="1" w:line="240" w:lineRule="auto"/>
        <w:textAlignment w:val="baseline"/>
        <w:rPr>
          <w:rFonts w:eastAsia="Times New Roman" w:cstheme="minorHAnsi"/>
          <w:color w:val="212529"/>
          <w:sz w:val="21"/>
          <w:szCs w:val="21"/>
        </w:rPr>
      </w:pPr>
      <w:r w:rsidRPr="00DA48A2">
        <w:rPr>
          <w:rFonts w:eastAsia="Times New Roman" w:cstheme="minorHAnsi"/>
          <w:color w:val="212529"/>
          <w:sz w:val="21"/>
          <w:szCs w:val="21"/>
          <w:bdr w:val="none" w:sz="0" w:space="0" w:color="auto" w:frame="1"/>
        </w:rPr>
        <w:t>All permit holders are responsible for submitting an annual harvest report after the conclusion of the season on August 31. Annual harvest reports are due by August 31 each year and are to be submitted by email to</w:t>
      </w:r>
      <w:r>
        <w:rPr>
          <w:rFonts w:eastAsia="Times New Roman" w:cstheme="minorHAnsi"/>
          <w:color w:val="212529"/>
          <w:sz w:val="21"/>
          <w:szCs w:val="21"/>
          <w:bdr w:val="none" w:sz="0" w:space="0" w:color="auto" w:frame="1"/>
        </w:rPr>
        <w:t xml:space="preserve">  </w:t>
      </w:r>
      <w:hyperlink r:id="rId6" w:history="1">
        <w:r w:rsidR="00D52F07" w:rsidRPr="00E36275">
          <w:rPr>
            <w:rStyle w:val="Hyperlink"/>
            <w:rFonts w:eastAsia="Times New Roman" w:cstheme="minorHAnsi"/>
            <w:sz w:val="21"/>
            <w:szCs w:val="21"/>
            <w:bdr w:val="none" w:sz="0" w:space="0" w:color="auto" w:frame="1"/>
          </w:rPr>
          <w:t>HuntWallisville@uasace.army.mil</w:t>
        </w:r>
      </w:hyperlink>
      <w:r w:rsidRPr="00DA48A2">
        <w:rPr>
          <w:rFonts w:eastAsia="Times New Roman" w:cstheme="minorHAnsi"/>
          <w:color w:val="212529"/>
          <w:sz w:val="21"/>
          <w:szCs w:val="21"/>
          <w:bdr w:val="none" w:sz="0" w:space="0" w:color="auto" w:frame="1"/>
        </w:rPr>
        <w:t>. Permit holders who fail to submit an annual report will not be eligible for a permit during the next season.</w:t>
      </w:r>
    </w:p>
    <w:p w14:paraId="50038619" w14:textId="257FDE80" w:rsidR="00E506BB" w:rsidRPr="00CE6CAD" w:rsidRDefault="00E506BB" w:rsidP="00E506BB">
      <w:pPr>
        <w:shd w:val="clear" w:color="auto" w:fill="FFFFFF"/>
        <w:spacing w:beforeAutospacing="1" w:after="0" w:afterAutospacing="1" w:line="240" w:lineRule="auto"/>
        <w:textAlignment w:val="baseline"/>
        <w:rPr>
          <w:rFonts w:eastAsia="Times New Roman" w:cstheme="minorHAnsi"/>
          <w:color w:val="212529"/>
          <w:sz w:val="21"/>
          <w:szCs w:val="21"/>
        </w:rPr>
      </w:pPr>
      <w:r w:rsidRPr="00CE6CAD">
        <w:rPr>
          <w:rFonts w:eastAsia="Times New Roman" w:cstheme="minorHAnsi"/>
          <w:b/>
          <w:bCs/>
          <w:color w:val="212529"/>
          <w:sz w:val="21"/>
          <w:szCs w:val="21"/>
          <w:bdr w:val="none" w:sz="0" w:space="0" w:color="auto" w:frame="1"/>
        </w:rPr>
        <w:t>Check State Regulations</w:t>
      </w:r>
    </w:p>
    <w:p w14:paraId="323C3BFC" w14:textId="6D3796F2" w:rsidR="001F2192" w:rsidRPr="00CE6CAD" w:rsidRDefault="00E506BB" w:rsidP="001F2192">
      <w:pPr>
        <w:shd w:val="clear" w:color="auto" w:fill="FFFFFF"/>
        <w:spacing w:before="100" w:beforeAutospacing="1" w:after="100" w:afterAutospacing="1" w:line="240" w:lineRule="auto"/>
        <w:textAlignment w:val="baseline"/>
        <w:rPr>
          <w:rFonts w:eastAsia="Times New Roman" w:cstheme="minorHAnsi"/>
          <w:b/>
          <w:bCs/>
          <w:color w:val="212529"/>
          <w:sz w:val="21"/>
          <w:szCs w:val="21"/>
          <w:bdr w:val="none" w:sz="0" w:space="0" w:color="auto" w:frame="1"/>
        </w:rPr>
      </w:pPr>
      <w:r w:rsidRPr="00CE6CAD">
        <w:rPr>
          <w:rFonts w:eastAsia="Times New Roman" w:cstheme="minorHAnsi"/>
          <w:color w:val="212529"/>
          <w:sz w:val="21"/>
          <w:szCs w:val="21"/>
        </w:rPr>
        <w:t>The Wallisville Lake staff advises hunters to check with the Texas Animal Health Commission concerning rules related to the transportation of live feral hogs. Additionally, Texas Parks and Wildlife Department should be consulted concerning state regulations, hunting seasons</w:t>
      </w:r>
      <w:r w:rsidR="00D52F07">
        <w:rPr>
          <w:rFonts w:eastAsia="Times New Roman" w:cstheme="minorHAnsi"/>
          <w:color w:val="212529"/>
          <w:sz w:val="21"/>
          <w:szCs w:val="21"/>
        </w:rPr>
        <w:t>,</w:t>
      </w:r>
      <w:r w:rsidRPr="00CE6CAD">
        <w:rPr>
          <w:rFonts w:eastAsia="Times New Roman" w:cstheme="minorHAnsi"/>
          <w:color w:val="212529"/>
          <w:sz w:val="21"/>
          <w:szCs w:val="21"/>
        </w:rPr>
        <w:t xml:space="preserve"> and bag limits</w:t>
      </w:r>
      <w:r w:rsidR="001F2192">
        <w:rPr>
          <w:rFonts w:eastAsia="Times New Roman" w:cstheme="minorHAnsi"/>
          <w:color w:val="212529"/>
          <w:sz w:val="21"/>
          <w:szCs w:val="21"/>
        </w:rPr>
        <w:t>.</w:t>
      </w:r>
    </w:p>
    <w:p w14:paraId="4BD5F04A" w14:textId="5F31249E" w:rsidR="00E506BB" w:rsidRPr="00CE6CAD" w:rsidRDefault="00E506BB" w:rsidP="00E506BB">
      <w:pPr>
        <w:shd w:val="clear" w:color="auto" w:fill="FFFFFF"/>
        <w:spacing w:beforeAutospacing="1" w:after="0" w:afterAutospacing="1" w:line="240" w:lineRule="auto"/>
        <w:textAlignment w:val="baseline"/>
        <w:rPr>
          <w:rFonts w:eastAsia="Times New Roman" w:cstheme="minorHAnsi"/>
          <w:color w:val="212529"/>
          <w:sz w:val="21"/>
          <w:szCs w:val="21"/>
        </w:rPr>
      </w:pPr>
      <w:r w:rsidRPr="00CE6CAD">
        <w:rPr>
          <w:rFonts w:eastAsia="Times New Roman" w:cstheme="minorHAnsi"/>
          <w:b/>
          <w:bCs/>
          <w:color w:val="212529"/>
          <w:sz w:val="21"/>
          <w:szCs w:val="21"/>
          <w:bdr w:val="none" w:sz="0" w:space="0" w:color="auto" w:frame="1"/>
        </w:rPr>
        <w:t>About Wallisville Lake Project</w:t>
      </w:r>
    </w:p>
    <w:p w14:paraId="017894D6" w14:textId="48E6FC47" w:rsidR="002B69B0" w:rsidRPr="001F2192" w:rsidRDefault="00E506BB" w:rsidP="001F2192">
      <w:pPr>
        <w:shd w:val="clear" w:color="auto" w:fill="FFFFFF"/>
        <w:spacing w:beforeAutospacing="1" w:after="0" w:afterAutospacing="1" w:line="240" w:lineRule="auto"/>
        <w:textAlignment w:val="baseline"/>
        <w:rPr>
          <w:rFonts w:eastAsia="Times New Roman" w:cstheme="minorHAnsi"/>
          <w:color w:val="212529"/>
          <w:sz w:val="21"/>
          <w:szCs w:val="21"/>
        </w:rPr>
      </w:pPr>
      <w:r w:rsidRPr="00CE6CAD">
        <w:rPr>
          <w:rFonts w:eastAsia="Times New Roman" w:cstheme="minorHAnsi"/>
          <w:color w:val="212529"/>
          <w:sz w:val="21"/>
          <w:szCs w:val="21"/>
        </w:rPr>
        <w:t>Located 40 miles east of downtown Houston at the Trinity River and Interstate 10, the Wallisville Lake Project is designed to prevent the intrusion of saltwater up the Trinity River</w:t>
      </w:r>
      <w:r w:rsidR="00C135F8">
        <w:rPr>
          <w:rFonts w:eastAsia="Times New Roman" w:cstheme="minorHAnsi"/>
          <w:color w:val="212529"/>
          <w:sz w:val="21"/>
          <w:szCs w:val="21"/>
        </w:rPr>
        <w:t>. The project also</w:t>
      </w:r>
      <w:r w:rsidRPr="00CE6CAD">
        <w:rPr>
          <w:rFonts w:eastAsia="Times New Roman" w:cstheme="minorHAnsi"/>
          <w:color w:val="212529"/>
          <w:sz w:val="21"/>
          <w:szCs w:val="21"/>
        </w:rPr>
        <w:t xml:space="preserve"> conserve</w:t>
      </w:r>
      <w:r w:rsidR="00C135F8">
        <w:rPr>
          <w:rFonts w:eastAsia="Times New Roman" w:cstheme="minorHAnsi"/>
          <w:color w:val="212529"/>
          <w:sz w:val="21"/>
          <w:szCs w:val="21"/>
        </w:rPr>
        <w:t>s</w:t>
      </w:r>
      <w:r w:rsidRPr="00CE6CAD">
        <w:rPr>
          <w:rFonts w:eastAsia="Times New Roman" w:cstheme="minorHAnsi"/>
          <w:color w:val="212529"/>
          <w:sz w:val="21"/>
          <w:szCs w:val="21"/>
        </w:rPr>
        <w:t xml:space="preserve"> fresh water and protect</w:t>
      </w:r>
      <w:r w:rsidR="00C135F8">
        <w:rPr>
          <w:rFonts w:eastAsia="Times New Roman" w:cstheme="minorHAnsi"/>
          <w:color w:val="212529"/>
          <w:sz w:val="21"/>
          <w:szCs w:val="21"/>
        </w:rPr>
        <w:t>s</w:t>
      </w:r>
      <w:r w:rsidRPr="00CE6CAD">
        <w:rPr>
          <w:rFonts w:eastAsia="Times New Roman" w:cstheme="minorHAnsi"/>
          <w:color w:val="212529"/>
          <w:sz w:val="21"/>
          <w:szCs w:val="21"/>
        </w:rPr>
        <w:t xml:space="preserve"> </w:t>
      </w:r>
      <w:r w:rsidR="001F2192" w:rsidRPr="00CE6CAD">
        <w:rPr>
          <w:rFonts w:eastAsia="Times New Roman" w:cstheme="minorHAnsi"/>
          <w:color w:val="212529"/>
          <w:sz w:val="21"/>
          <w:szCs w:val="21"/>
        </w:rPr>
        <w:t>freshwater</w:t>
      </w:r>
      <w:r w:rsidRPr="00CE6CAD">
        <w:rPr>
          <w:rFonts w:eastAsia="Times New Roman" w:cstheme="minorHAnsi"/>
          <w:color w:val="212529"/>
          <w:sz w:val="21"/>
          <w:szCs w:val="21"/>
        </w:rPr>
        <w:t xml:space="preserve"> intakes for local municipalities, including the City of Houston. In addition to protecting the fresh water supply, the project supports </w:t>
      </w:r>
      <w:r w:rsidR="00C135F8">
        <w:rPr>
          <w:rFonts w:eastAsia="Times New Roman" w:cstheme="minorHAnsi"/>
          <w:color w:val="212529"/>
          <w:sz w:val="21"/>
          <w:szCs w:val="21"/>
        </w:rPr>
        <w:t xml:space="preserve">commercial </w:t>
      </w:r>
      <w:r w:rsidRPr="00CE6CAD">
        <w:rPr>
          <w:rFonts w:eastAsia="Times New Roman" w:cstheme="minorHAnsi"/>
          <w:color w:val="212529"/>
          <w:sz w:val="21"/>
          <w:szCs w:val="21"/>
        </w:rPr>
        <w:t>navigation and recreational boats, serves as a water supply, is a favorite recreational destination among Houstonians</w:t>
      </w:r>
      <w:r w:rsidR="00C135F8">
        <w:rPr>
          <w:rFonts w:eastAsia="Times New Roman" w:cstheme="minorHAnsi"/>
          <w:color w:val="212529"/>
          <w:sz w:val="21"/>
          <w:szCs w:val="21"/>
        </w:rPr>
        <w:t>,</w:t>
      </w:r>
      <w:r w:rsidRPr="00CE6CAD">
        <w:rPr>
          <w:rFonts w:eastAsia="Times New Roman" w:cstheme="minorHAnsi"/>
          <w:color w:val="212529"/>
          <w:sz w:val="21"/>
          <w:szCs w:val="21"/>
        </w:rPr>
        <w:t xml:space="preserve"> and supports an array of fish and wildlife habitats.</w:t>
      </w:r>
      <w:r w:rsidRPr="00CE6CAD">
        <w:rPr>
          <w:rFonts w:eastAsia="Times New Roman" w:cstheme="minorHAnsi"/>
          <w:color w:val="212529"/>
          <w:sz w:val="21"/>
          <w:szCs w:val="21"/>
        </w:rPr>
        <w:br/>
      </w:r>
      <w:r w:rsidRPr="00CE6CAD">
        <w:rPr>
          <w:rFonts w:eastAsia="Times New Roman" w:cstheme="minorHAnsi"/>
          <w:color w:val="212529"/>
          <w:sz w:val="21"/>
          <w:szCs w:val="21"/>
        </w:rPr>
        <w:br/>
        <w:t>For more information about the Wallisville Lake Project Office, call (409) 389-2285 or visit the office’s site online at </w:t>
      </w:r>
      <w:hyperlink r:id="rId7" w:history="1">
        <w:r w:rsidRPr="00CE6CAD">
          <w:rPr>
            <w:rFonts w:eastAsia="Times New Roman" w:cstheme="minorHAnsi"/>
            <w:color w:val="007BFF"/>
            <w:sz w:val="21"/>
            <w:szCs w:val="21"/>
            <w:u w:val="single"/>
            <w:bdr w:val="none" w:sz="0" w:space="0" w:color="auto" w:frame="1"/>
          </w:rPr>
          <w:t>http://www.swg.usace.army.mil/Locations/WallisvilleLakeProjectOffice.aspx</w:t>
        </w:r>
      </w:hyperlink>
      <w:r w:rsidR="00C135F8" w:rsidRPr="00C135F8">
        <w:rPr>
          <w:rFonts w:eastAsia="Times New Roman" w:cstheme="minorHAnsi"/>
          <w:sz w:val="21"/>
          <w:szCs w:val="21"/>
          <w:bdr w:val="none" w:sz="0" w:space="0" w:color="auto" w:frame="1"/>
        </w:rPr>
        <w:t>.</w:t>
      </w:r>
    </w:p>
    <w:sectPr w:rsidR="002B69B0" w:rsidRPr="001F21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6BB"/>
    <w:rsid w:val="001F2192"/>
    <w:rsid w:val="002B69B0"/>
    <w:rsid w:val="00351AAB"/>
    <w:rsid w:val="005B272E"/>
    <w:rsid w:val="00A70B1F"/>
    <w:rsid w:val="00BA46EF"/>
    <w:rsid w:val="00BD49A9"/>
    <w:rsid w:val="00C135F8"/>
    <w:rsid w:val="00CE6CAD"/>
    <w:rsid w:val="00D06666"/>
    <w:rsid w:val="00D52F07"/>
    <w:rsid w:val="00DA48A2"/>
    <w:rsid w:val="00E506BB"/>
    <w:rsid w:val="00F94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A61AB"/>
  <w15:chartTrackingRefBased/>
  <w15:docId w15:val="{49CE5572-A4E0-4089-BE47-A5D78A0B9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2F07"/>
    <w:rPr>
      <w:color w:val="0563C1" w:themeColor="hyperlink"/>
      <w:u w:val="single"/>
    </w:rPr>
  </w:style>
  <w:style w:type="character" w:styleId="UnresolvedMention">
    <w:name w:val="Unresolved Mention"/>
    <w:basedOn w:val="DefaultParagraphFont"/>
    <w:uiPriority w:val="99"/>
    <w:semiHidden/>
    <w:unhideWhenUsed/>
    <w:rsid w:val="00D52F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11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wg.usace.army.mil/Locations/WallisvilleLakeProjectOffice.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untWallisville@uasace.army.mil" TargetMode="External"/><Relationship Id="rId5" Type="http://schemas.openxmlformats.org/officeDocument/2006/relationships/hyperlink" Target="mailto:huntwallisville@usace.army.mil" TargetMode="External"/><Relationship Id="rId4" Type="http://schemas.openxmlformats.org/officeDocument/2006/relationships/hyperlink" Target="http://www.swg.usace.army.mil/Locations/WallisvilleLakeProjectOffice.aspx"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393</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Tyson, Mark A CIV (USA)</dc:creator>
  <cp:keywords/>
  <dc:description/>
  <cp:lastModifiedBy>Gomez, Carlos M CIV USARMY CESWG (USA)</cp:lastModifiedBy>
  <cp:revision>5</cp:revision>
  <dcterms:created xsi:type="dcterms:W3CDTF">2022-08-20T18:20:00Z</dcterms:created>
  <dcterms:modified xsi:type="dcterms:W3CDTF">2022-08-24T13:05:00Z</dcterms:modified>
</cp:coreProperties>
</file>